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AA7" w:rsidRDefault="005F2AA7" w:rsidP="007F7BB6">
      <w:pPr>
        <w:spacing w:line="276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:rsidR="002A0970" w:rsidRPr="00A65201" w:rsidRDefault="007F7BB6" w:rsidP="00623113">
      <w:pPr>
        <w:spacing w:line="276" w:lineRule="auto"/>
        <w:jc w:val="center"/>
        <w:rPr>
          <w:b/>
          <w:sz w:val="26"/>
          <w:szCs w:val="26"/>
        </w:rPr>
      </w:pPr>
      <w:r w:rsidRPr="00A65201">
        <w:rPr>
          <w:b/>
          <w:sz w:val="26"/>
          <w:szCs w:val="26"/>
        </w:rPr>
        <w:t>РЕЗОЛЮЦИЯ</w:t>
      </w:r>
    </w:p>
    <w:p w:rsidR="00DA2C23" w:rsidRPr="00A65201" w:rsidRDefault="00041E9D" w:rsidP="00623113">
      <w:pPr>
        <w:spacing w:line="276" w:lineRule="auto"/>
        <w:jc w:val="center"/>
        <w:rPr>
          <w:b/>
          <w:sz w:val="26"/>
          <w:szCs w:val="26"/>
        </w:rPr>
      </w:pPr>
      <w:r w:rsidRPr="00A65201">
        <w:rPr>
          <w:b/>
          <w:sz w:val="26"/>
          <w:szCs w:val="26"/>
        </w:rPr>
        <w:t>ИТОГОВОЙ КОЛЛЕГИИ ОРГАНОВ ИСПОЛНИТЕЛЬНОЙ ВЛАСТИ ТОМСКОЙ ОБЛАСТИ (СОЦИАЛЬНОГО БЛОКА)</w:t>
      </w:r>
    </w:p>
    <w:p w:rsidR="008D5CCE" w:rsidRPr="00A65201" w:rsidRDefault="008D5CCE" w:rsidP="00623113">
      <w:pPr>
        <w:spacing w:line="276" w:lineRule="auto"/>
        <w:rPr>
          <w:b/>
          <w:sz w:val="26"/>
          <w:szCs w:val="26"/>
        </w:rPr>
      </w:pPr>
    </w:p>
    <w:p w:rsidR="002A0970" w:rsidRPr="0022574C" w:rsidRDefault="00D01ED5" w:rsidP="00623113">
      <w:pPr>
        <w:spacing w:line="276" w:lineRule="auto"/>
        <w:ind w:firstLine="708"/>
        <w:jc w:val="both"/>
        <w:rPr>
          <w:color w:val="000000" w:themeColor="text1"/>
          <w:sz w:val="26"/>
          <w:szCs w:val="26"/>
        </w:rPr>
      </w:pPr>
      <w:r w:rsidRPr="0022574C">
        <w:rPr>
          <w:color w:val="000000" w:themeColor="text1"/>
          <w:sz w:val="26"/>
          <w:szCs w:val="26"/>
        </w:rPr>
        <w:t>29 марта 2019 года проведена и</w:t>
      </w:r>
      <w:r w:rsidR="002A0970" w:rsidRPr="0022574C">
        <w:rPr>
          <w:color w:val="000000" w:themeColor="text1"/>
          <w:sz w:val="26"/>
          <w:szCs w:val="26"/>
        </w:rPr>
        <w:t xml:space="preserve">тоговая коллегия </w:t>
      </w:r>
      <w:r w:rsidR="00753663" w:rsidRPr="0022574C">
        <w:rPr>
          <w:color w:val="000000" w:themeColor="text1"/>
          <w:sz w:val="26"/>
          <w:szCs w:val="26"/>
        </w:rPr>
        <w:t xml:space="preserve">социального блока </w:t>
      </w:r>
      <w:r w:rsidRPr="0022574C">
        <w:rPr>
          <w:color w:val="000000" w:themeColor="text1"/>
          <w:sz w:val="26"/>
          <w:szCs w:val="26"/>
        </w:rPr>
        <w:t>Администрации Томской области</w:t>
      </w:r>
      <w:r w:rsidR="002A0970" w:rsidRPr="0022574C">
        <w:rPr>
          <w:color w:val="000000" w:themeColor="text1"/>
          <w:sz w:val="26"/>
          <w:szCs w:val="26"/>
        </w:rPr>
        <w:t xml:space="preserve"> </w:t>
      </w:r>
      <w:r w:rsidR="00041E9D" w:rsidRPr="0022574C">
        <w:rPr>
          <w:color w:val="000000" w:themeColor="text1"/>
          <w:sz w:val="26"/>
          <w:szCs w:val="26"/>
        </w:rPr>
        <w:t>(</w:t>
      </w:r>
      <w:r w:rsidR="002A0970" w:rsidRPr="0022574C">
        <w:rPr>
          <w:color w:val="000000" w:themeColor="text1"/>
          <w:sz w:val="26"/>
          <w:szCs w:val="26"/>
        </w:rPr>
        <w:t xml:space="preserve">Департамент здравоохранения Томской области, </w:t>
      </w:r>
      <w:r w:rsidR="002662AB" w:rsidRPr="0022574C">
        <w:rPr>
          <w:color w:val="000000" w:themeColor="text1"/>
          <w:sz w:val="26"/>
          <w:szCs w:val="26"/>
        </w:rPr>
        <w:t xml:space="preserve">Департамент труда и занятости населения Томской области, </w:t>
      </w:r>
      <w:r w:rsidR="002A0970" w:rsidRPr="0022574C">
        <w:rPr>
          <w:color w:val="000000" w:themeColor="text1"/>
          <w:sz w:val="26"/>
          <w:szCs w:val="26"/>
        </w:rPr>
        <w:t>Департамент социальной защиты населения Томской области, Департамент по вопроса</w:t>
      </w:r>
      <w:r w:rsidR="004A2468" w:rsidRPr="0022574C">
        <w:rPr>
          <w:color w:val="000000" w:themeColor="text1"/>
          <w:sz w:val="26"/>
          <w:szCs w:val="26"/>
        </w:rPr>
        <w:t>м семьи и детей Томской области</w:t>
      </w:r>
      <w:r w:rsidRPr="0022574C">
        <w:rPr>
          <w:color w:val="000000" w:themeColor="text1"/>
          <w:sz w:val="26"/>
          <w:szCs w:val="26"/>
        </w:rPr>
        <w:t xml:space="preserve">). В работе коллегии приняли участие </w:t>
      </w:r>
      <w:r w:rsidR="002A0970" w:rsidRPr="0022574C">
        <w:rPr>
          <w:color w:val="000000" w:themeColor="text1"/>
          <w:sz w:val="26"/>
          <w:szCs w:val="26"/>
        </w:rPr>
        <w:t>заместител</w:t>
      </w:r>
      <w:r w:rsidRPr="0022574C">
        <w:rPr>
          <w:color w:val="000000" w:themeColor="text1"/>
          <w:sz w:val="26"/>
          <w:szCs w:val="26"/>
        </w:rPr>
        <w:t>и</w:t>
      </w:r>
      <w:r w:rsidR="002A0970" w:rsidRPr="0022574C">
        <w:rPr>
          <w:color w:val="000000" w:themeColor="text1"/>
          <w:sz w:val="26"/>
          <w:szCs w:val="26"/>
        </w:rPr>
        <w:t xml:space="preserve"> Губернатора Томской области, </w:t>
      </w:r>
      <w:r w:rsidR="002662AB" w:rsidRPr="0022574C">
        <w:rPr>
          <w:color w:val="000000" w:themeColor="text1"/>
          <w:sz w:val="26"/>
          <w:szCs w:val="26"/>
        </w:rPr>
        <w:t>депутат Государственной Думы Федер</w:t>
      </w:r>
      <w:r w:rsidR="004A2468" w:rsidRPr="0022574C">
        <w:rPr>
          <w:color w:val="000000" w:themeColor="text1"/>
          <w:sz w:val="26"/>
          <w:szCs w:val="26"/>
        </w:rPr>
        <w:t>а</w:t>
      </w:r>
      <w:r w:rsidR="002662AB" w:rsidRPr="0022574C">
        <w:rPr>
          <w:color w:val="000000" w:themeColor="text1"/>
          <w:sz w:val="26"/>
          <w:szCs w:val="26"/>
        </w:rPr>
        <w:t xml:space="preserve">льного Собрания Российской Федерации, </w:t>
      </w:r>
      <w:r w:rsidR="002A0970" w:rsidRPr="0022574C">
        <w:rPr>
          <w:color w:val="000000" w:themeColor="text1"/>
          <w:sz w:val="26"/>
          <w:szCs w:val="26"/>
        </w:rPr>
        <w:t>депутат</w:t>
      </w:r>
      <w:r w:rsidRPr="0022574C">
        <w:rPr>
          <w:color w:val="000000" w:themeColor="text1"/>
          <w:sz w:val="26"/>
          <w:szCs w:val="26"/>
        </w:rPr>
        <w:t>ы</w:t>
      </w:r>
      <w:r w:rsidR="002A0970" w:rsidRPr="0022574C">
        <w:rPr>
          <w:color w:val="000000" w:themeColor="text1"/>
          <w:sz w:val="26"/>
          <w:szCs w:val="26"/>
        </w:rPr>
        <w:t xml:space="preserve"> Законодательной Думы Томской области,</w:t>
      </w:r>
      <w:r w:rsidR="00FA3F2E" w:rsidRPr="0022574C">
        <w:rPr>
          <w:color w:val="000000" w:themeColor="text1"/>
          <w:sz w:val="26"/>
          <w:szCs w:val="26"/>
        </w:rPr>
        <w:t xml:space="preserve"> </w:t>
      </w:r>
      <w:r w:rsidR="002A0970" w:rsidRPr="0022574C">
        <w:rPr>
          <w:color w:val="000000" w:themeColor="text1"/>
          <w:sz w:val="26"/>
          <w:szCs w:val="26"/>
        </w:rPr>
        <w:t>руководител</w:t>
      </w:r>
      <w:r w:rsidRPr="0022574C">
        <w:rPr>
          <w:color w:val="000000" w:themeColor="text1"/>
          <w:sz w:val="26"/>
          <w:szCs w:val="26"/>
        </w:rPr>
        <w:t>и и сотрудники</w:t>
      </w:r>
      <w:r w:rsidR="002A0970" w:rsidRPr="0022574C">
        <w:rPr>
          <w:color w:val="000000" w:themeColor="text1"/>
          <w:sz w:val="26"/>
          <w:szCs w:val="26"/>
        </w:rPr>
        <w:t xml:space="preserve"> учреждений социальной сферы региона, </w:t>
      </w:r>
      <w:r w:rsidRPr="0022574C">
        <w:rPr>
          <w:color w:val="000000" w:themeColor="text1"/>
          <w:sz w:val="26"/>
          <w:szCs w:val="26"/>
        </w:rPr>
        <w:t>представители о</w:t>
      </w:r>
      <w:r w:rsidR="002A0970" w:rsidRPr="0022574C">
        <w:rPr>
          <w:color w:val="000000" w:themeColor="text1"/>
          <w:sz w:val="26"/>
          <w:szCs w:val="26"/>
        </w:rPr>
        <w:t xml:space="preserve">бщественных организаций, </w:t>
      </w:r>
      <w:r w:rsidR="002419F8" w:rsidRPr="0022574C">
        <w:rPr>
          <w:color w:val="000000" w:themeColor="text1"/>
          <w:sz w:val="26"/>
          <w:szCs w:val="26"/>
        </w:rPr>
        <w:t xml:space="preserve">профсоюзов, </w:t>
      </w:r>
      <w:r w:rsidR="002A0970" w:rsidRPr="0022574C">
        <w:rPr>
          <w:color w:val="000000" w:themeColor="text1"/>
          <w:sz w:val="26"/>
          <w:szCs w:val="26"/>
        </w:rPr>
        <w:t>Глав</w:t>
      </w:r>
      <w:r w:rsidRPr="0022574C">
        <w:rPr>
          <w:color w:val="000000" w:themeColor="text1"/>
          <w:sz w:val="26"/>
          <w:szCs w:val="26"/>
        </w:rPr>
        <w:t>ы</w:t>
      </w:r>
      <w:r w:rsidR="002A0970" w:rsidRPr="0022574C">
        <w:rPr>
          <w:color w:val="000000" w:themeColor="text1"/>
          <w:sz w:val="26"/>
          <w:szCs w:val="26"/>
        </w:rPr>
        <w:t xml:space="preserve"> муниципальных образований Томской области, заместител</w:t>
      </w:r>
      <w:r w:rsidRPr="0022574C">
        <w:rPr>
          <w:color w:val="000000" w:themeColor="text1"/>
          <w:sz w:val="26"/>
          <w:szCs w:val="26"/>
        </w:rPr>
        <w:t>и</w:t>
      </w:r>
      <w:r w:rsidR="002A0970" w:rsidRPr="0022574C">
        <w:rPr>
          <w:color w:val="000000" w:themeColor="text1"/>
          <w:sz w:val="26"/>
          <w:szCs w:val="26"/>
        </w:rPr>
        <w:t xml:space="preserve"> Глав муниципальных образований Томской области по социальной политике, представител</w:t>
      </w:r>
      <w:r w:rsidRPr="0022574C">
        <w:rPr>
          <w:color w:val="000000" w:themeColor="text1"/>
          <w:sz w:val="26"/>
          <w:szCs w:val="26"/>
        </w:rPr>
        <w:t>и</w:t>
      </w:r>
      <w:r w:rsidR="002A0970" w:rsidRPr="0022574C">
        <w:rPr>
          <w:color w:val="000000" w:themeColor="text1"/>
          <w:sz w:val="26"/>
          <w:szCs w:val="26"/>
        </w:rPr>
        <w:t xml:space="preserve"> контролирующих органов, территориальных управлений федеральных ведомств в сфере здравоохранения, социальной защиты насе</w:t>
      </w:r>
      <w:r w:rsidR="00FA3F2E" w:rsidRPr="0022574C">
        <w:rPr>
          <w:color w:val="000000" w:themeColor="text1"/>
          <w:sz w:val="26"/>
          <w:szCs w:val="26"/>
        </w:rPr>
        <w:t xml:space="preserve">ления, охраны института семьи, </w:t>
      </w:r>
      <w:r w:rsidR="002A0970" w:rsidRPr="0022574C">
        <w:rPr>
          <w:color w:val="000000" w:themeColor="text1"/>
          <w:sz w:val="26"/>
          <w:szCs w:val="26"/>
        </w:rPr>
        <w:t>прав ребёнка</w:t>
      </w:r>
      <w:r w:rsidR="00FA3F2E" w:rsidRPr="0022574C">
        <w:rPr>
          <w:color w:val="000000" w:themeColor="text1"/>
          <w:sz w:val="26"/>
          <w:szCs w:val="26"/>
        </w:rPr>
        <w:t xml:space="preserve"> и человека, </w:t>
      </w:r>
      <w:r w:rsidR="002A0970" w:rsidRPr="0022574C">
        <w:rPr>
          <w:color w:val="000000" w:themeColor="text1"/>
          <w:sz w:val="26"/>
          <w:szCs w:val="26"/>
        </w:rPr>
        <w:t>охраны труда.</w:t>
      </w:r>
    </w:p>
    <w:p w:rsidR="0024234B" w:rsidRPr="0022574C" w:rsidRDefault="00D01ED5" w:rsidP="00623113">
      <w:pPr>
        <w:spacing w:line="276" w:lineRule="auto"/>
        <w:ind w:firstLine="708"/>
        <w:jc w:val="both"/>
        <w:rPr>
          <w:color w:val="000000" w:themeColor="text1"/>
          <w:sz w:val="26"/>
          <w:szCs w:val="26"/>
        </w:rPr>
      </w:pPr>
      <w:r w:rsidRPr="0022574C">
        <w:rPr>
          <w:color w:val="000000" w:themeColor="text1"/>
          <w:sz w:val="26"/>
          <w:szCs w:val="26"/>
        </w:rPr>
        <w:t>Работ</w:t>
      </w:r>
      <w:r w:rsidR="0024234B" w:rsidRPr="0022574C">
        <w:rPr>
          <w:color w:val="000000" w:themeColor="text1"/>
          <w:sz w:val="26"/>
          <w:szCs w:val="26"/>
        </w:rPr>
        <w:t>а</w:t>
      </w:r>
      <w:r w:rsidRPr="0022574C">
        <w:rPr>
          <w:color w:val="000000" w:themeColor="text1"/>
          <w:sz w:val="26"/>
          <w:szCs w:val="26"/>
        </w:rPr>
        <w:t xml:space="preserve"> коллегии проходила в два этапа: </w:t>
      </w:r>
      <w:r w:rsidR="00AE1B1E" w:rsidRPr="0022574C">
        <w:rPr>
          <w:color w:val="000000" w:themeColor="text1"/>
          <w:sz w:val="26"/>
          <w:szCs w:val="26"/>
        </w:rPr>
        <w:t xml:space="preserve">первый - </w:t>
      </w:r>
      <w:r w:rsidR="003A6FE9" w:rsidRPr="0022574C">
        <w:rPr>
          <w:color w:val="000000" w:themeColor="text1"/>
          <w:sz w:val="26"/>
          <w:szCs w:val="26"/>
        </w:rPr>
        <w:t>пленарное заседание</w:t>
      </w:r>
      <w:r w:rsidRPr="0022574C">
        <w:rPr>
          <w:color w:val="000000" w:themeColor="text1"/>
          <w:sz w:val="26"/>
          <w:szCs w:val="26"/>
        </w:rPr>
        <w:t xml:space="preserve"> коллегии;</w:t>
      </w:r>
      <w:r w:rsidR="00AE1B1E" w:rsidRPr="0022574C">
        <w:rPr>
          <w:color w:val="000000" w:themeColor="text1"/>
          <w:sz w:val="26"/>
          <w:szCs w:val="26"/>
        </w:rPr>
        <w:t xml:space="preserve"> второй - </w:t>
      </w:r>
      <w:r w:rsidRPr="0022574C">
        <w:rPr>
          <w:color w:val="000000" w:themeColor="text1"/>
          <w:sz w:val="26"/>
          <w:szCs w:val="26"/>
        </w:rPr>
        <w:t>заседани</w:t>
      </w:r>
      <w:r w:rsidR="00293320" w:rsidRPr="0022574C">
        <w:rPr>
          <w:color w:val="000000" w:themeColor="text1"/>
          <w:sz w:val="26"/>
          <w:szCs w:val="26"/>
        </w:rPr>
        <w:t>я</w:t>
      </w:r>
      <w:r w:rsidRPr="0022574C">
        <w:rPr>
          <w:color w:val="000000" w:themeColor="text1"/>
          <w:sz w:val="26"/>
          <w:szCs w:val="26"/>
        </w:rPr>
        <w:t xml:space="preserve"> </w:t>
      </w:r>
      <w:r w:rsidR="00D44442" w:rsidRPr="0022574C">
        <w:rPr>
          <w:color w:val="000000" w:themeColor="text1"/>
          <w:sz w:val="26"/>
          <w:szCs w:val="26"/>
        </w:rPr>
        <w:t>круглых столов</w:t>
      </w:r>
      <w:r w:rsidR="004A2468" w:rsidRPr="0022574C">
        <w:rPr>
          <w:color w:val="000000" w:themeColor="text1"/>
          <w:sz w:val="26"/>
          <w:szCs w:val="26"/>
        </w:rPr>
        <w:t xml:space="preserve"> и рабочих совещаний </w:t>
      </w:r>
      <w:r w:rsidR="00D44442" w:rsidRPr="0022574C">
        <w:rPr>
          <w:color w:val="000000" w:themeColor="text1"/>
          <w:sz w:val="26"/>
          <w:szCs w:val="26"/>
        </w:rPr>
        <w:t xml:space="preserve"> по </w:t>
      </w:r>
      <w:r w:rsidR="002419F8" w:rsidRPr="0022574C">
        <w:rPr>
          <w:color w:val="000000" w:themeColor="text1"/>
          <w:sz w:val="26"/>
          <w:szCs w:val="26"/>
        </w:rPr>
        <w:t xml:space="preserve">смежным </w:t>
      </w:r>
      <w:r w:rsidR="00D44442" w:rsidRPr="0022574C">
        <w:rPr>
          <w:color w:val="000000" w:themeColor="text1"/>
          <w:sz w:val="26"/>
          <w:szCs w:val="26"/>
        </w:rPr>
        <w:t>темам</w:t>
      </w:r>
      <w:r w:rsidR="003A6FE9" w:rsidRPr="0022574C">
        <w:rPr>
          <w:color w:val="000000" w:themeColor="text1"/>
          <w:sz w:val="26"/>
          <w:szCs w:val="26"/>
        </w:rPr>
        <w:t xml:space="preserve"> межведомственного характера</w:t>
      </w:r>
      <w:r w:rsidR="00AE1B1E" w:rsidRPr="0022574C">
        <w:rPr>
          <w:color w:val="000000" w:themeColor="text1"/>
          <w:sz w:val="26"/>
          <w:szCs w:val="26"/>
        </w:rPr>
        <w:t>.</w:t>
      </w:r>
    </w:p>
    <w:p w:rsidR="00293320" w:rsidRDefault="0091749F" w:rsidP="00623113">
      <w:pPr>
        <w:spacing w:line="276" w:lineRule="auto"/>
        <w:ind w:firstLine="708"/>
        <w:jc w:val="both"/>
        <w:rPr>
          <w:color w:val="000000" w:themeColor="text1"/>
          <w:sz w:val="26"/>
          <w:szCs w:val="26"/>
        </w:rPr>
      </w:pPr>
      <w:r w:rsidRPr="0022574C">
        <w:rPr>
          <w:color w:val="000000" w:themeColor="text1"/>
          <w:sz w:val="26"/>
          <w:szCs w:val="26"/>
        </w:rPr>
        <w:t>В ходе работы</w:t>
      </w:r>
      <w:r w:rsidR="003A6FE9" w:rsidRPr="0022574C">
        <w:rPr>
          <w:color w:val="000000" w:themeColor="text1"/>
          <w:sz w:val="26"/>
          <w:szCs w:val="26"/>
        </w:rPr>
        <w:t xml:space="preserve"> была представлена информация, отражающая итоги деятельности органов исполнительной власти Томской области в социальной сфере за 2018 год,  </w:t>
      </w:r>
      <w:r w:rsidR="004A2468" w:rsidRPr="0022574C">
        <w:rPr>
          <w:color w:val="000000" w:themeColor="text1"/>
          <w:sz w:val="26"/>
          <w:szCs w:val="26"/>
        </w:rPr>
        <w:t>планы</w:t>
      </w:r>
      <w:r w:rsidR="003A6FE9" w:rsidRPr="0022574C">
        <w:rPr>
          <w:color w:val="000000" w:themeColor="text1"/>
          <w:sz w:val="26"/>
          <w:szCs w:val="26"/>
        </w:rPr>
        <w:t xml:space="preserve"> деятельности на </w:t>
      </w:r>
      <w:r w:rsidRPr="0022574C">
        <w:rPr>
          <w:color w:val="000000" w:themeColor="text1"/>
          <w:sz w:val="26"/>
          <w:szCs w:val="26"/>
        </w:rPr>
        <w:t>предстоящий год</w:t>
      </w:r>
      <w:r w:rsidR="003A6FE9" w:rsidRPr="0022574C">
        <w:rPr>
          <w:color w:val="000000" w:themeColor="text1"/>
          <w:sz w:val="26"/>
          <w:szCs w:val="26"/>
        </w:rPr>
        <w:t xml:space="preserve">, а </w:t>
      </w:r>
      <w:r w:rsidRPr="0022574C">
        <w:rPr>
          <w:color w:val="000000" w:themeColor="text1"/>
          <w:sz w:val="26"/>
          <w:szCs w:val="26"/>
        </w:rPr>
        <w:t xml:space="preserve">также план </w:t>
      </w:r>
      <w:r w:rsidR="003A6FE9" w:rsidRPr="0022574C">
        <w:rPr>
          <w:color w:val="000000" w:themeColor="text1"/>
          <w:sz w:val="26"/>
          <w:szCs w:val="26"/>
        </w:rPr>
        <w:t xml:space="preserve">мероприятий </w:t>
      </w:r>
      <w:r w:rsidRPr="0022574C">
        <w:rPr>
          <w:color w:val="000000" w:themeColor="text1"/>
          <w:sz w:val="26"/>
          <w:szCs w:val="26"/>
        </w:rPr>
        <w:t>по</w:t>
      </w:r>
      <w:r w:rsidR="003A6FE9" w:rsidRPr="0022574C">
        <w:rPr>
          <w:color w:val="000000" w:themeColor="text1"/>
          <w:sz w:val="26"/>
          <w:szCs w:val="26"/>
        </w:rPr>
        <w:t xml:space="preserve"> достижени</w:t>
      </w:r>
      <w:r w:rsidR="0024234B" w:rsidRPr="0022574C">
        <w:rPr>
          <w:color w:val="000000" w:themeColor="text1"/>
          <w:sz w:val="26"/>
          <w:szCs w:val="26"/>
        </w:rPr>
        <w:t>ю</w:t>
      </w:r>
      <w:r w:rsidR="003A6FE9" w:rsidRPr="0022574C">
        <w:rPr>
          <w:color w:val="000000" w:themeColor="text1"/>
          <w:sz w:val="26"/>
          <w:szCs w:val="26"/>
        </w:rPr>
        <w:t xml:space="preserve"> ключевых показателей национальных проектов «Здравоохранени</w:t>
      </w:r>
      <w:r w:rsidR="00E94BC0">
        <w:rPr>
          <w:color w:val="000000" w:themeColor="text1"/>
          <w:sz w:val="26"/>
          <w:szCs w:val="26"/>
        </w:rPr>
        <w:t>е</w:t>
      </w:r>
      <w:r w:rsidR="003A6FE9" w:rsidRPr="0022574C">
        <w:rPr>
          <w:color w:val="000000" w:themeColor="text1"/>
          <w:sz w:val="26"/>
          <w:szCs w:val="26"/>
        </w:rPr>
        <w:t xml:space="preserve">» и «Демография» в </w:t>
      </w:r>
      <w:r w:rsidR="0024234B" w:rsidRPr="0022574C">
        <w:rPr>
          <w:color w:val="000000" w:themeColor="text1"/>
          <w:sz w:val="26"/>
          <w:szCs w:val="26"/>
        </w:rPr>
        <w:t>Томской области</w:t>
      </w:r>
      <w:r w:rsidR="004A2468" w:rsidRPr="0022574C">
        <w:rPr>
          <w:color w:val="000000" w:themeColor="text1"/>
          <w:sz w:val="26"/>
          <w:szCs w:val="26"/>
        </w:rPr>
        <w:t>.</w:t>
      </w:r>
      <w:r w:rsidR="00293320" w:rsidRPr="0022574C">
        <w:rPr>
          <w:color w:val="000000" w:themeColor="text1"/>
          <w:sz w:val="26"/>
          <w:szCs w:val="26"/>
        </w:rPr>
        <w:t xml:space="preserve"> </w:t>
      </w:r>
    </w:p>
    <w:p w:rsidR="0022574C" w:rsidRPr="0022574C" w:rsidRDefault="0022574C" w:rsidP="00623113">
      <w:pPr>
        <w:spacing w:line="276" w:lineRule="auto"/>
        <w:ind w:firstLine="708"/>
        <w:jc w:val="both"/>
        <w:rPr>
          <w:color w:val="000000" w:themeColor="text1"/>
          <w:sz w:val="26"/>
          <w:szCs w:val="26"/>
        </w:rPr>
      </w:pPr>
    </w:p>
    <w:p w:rsidR="002419F8" w:rsidRPr="0022574C" w:rsidRDefault="00293320" w:rsidP="00623113">
      <w:pPr>
        <w:spacing w:line="276" w:lineRule="auto"/>
        <w:ind w:firstLine="708"/>
        <w:jc w:val="both"/>
        <w:rPr>
          <w:color w:val="000000" w:themeColor="text1"/>
          <w:sz w:val="26"/>
          <w:szCs w:val="26"/>
        </w:rPr>
      </w:pPr>
      <w:r w:rsidRPr="0022574C">
        <w:rPr>
          <w:color w:val="000000" w:themeColor="text1"/>
          <w:sz w:val="26"/>
          <w:szCs w:val="26"/>
        </w:rPr>
        <w:t xml:space="preserve">Представленная информация была принята к сведению. </w:t>
      </w:r>
      <w:r w:rsidR="0091749F" w:rsidRPr="0022574C">
        <w:rPr>
          <w:color w:val="000000" w:themeColor="text1"/>
          <w:sz w:val="26"/>
          <w:szCs w:val="26"/>
        </w:rPr>
        <w:t xml:space="preserve">По итогам работы </w:t>
      </w:r>
      <w:r w:rsidRPr="0022574C">
        <w:rPr>
          <w:color w:val="000000" w:themeColor="text1"/>
          <w:sz w:val="26"/>
          <w:szCs w:val="26"/>
        </w:rPr>
        <w:t xml:space="preserve"> участниками коллегии </w:t>
      </w:r>
      <w:r w:rsidR="0091749F" w:rsidRPr="0022574C">
        <w:rPr>
          <w:color w:val="000000" w:themeColor="text1"/>
          <w:sz w:val="26"/>
          <w:szCs w:val="26"/>
        </w:rPr>
        <w:t xml:space="preserve">были внесены следующие предложения на </w:t>
      </w:r>
      <w:r w:rsidRPr="0022574C">
        <w:rPr>
          <w:color w:val="000000" w:themeColor="text1"/>
          <w:sz w:val="26"/>
          <w:szCs w:val="26"/>
        </w:rPr>
        <w:t xml:space="preserve">2019 </w:t>
      </w:r>
      <w:r w:rsidR="0091749F" w:rsidRPr="0022574C">
        <w:rPr>
          <w:color w:val="000000" w:themeColor="text1"/>
          <w:sz w:val="26"/>
          <w:szCs w:val="26"/>
        </w:rPr>
        <w:t>год</w:t>
      </w:r>
      <w:r w:rsidR="002419F8" w:rsidRPr="0022574C">
        <w:rPr>
          <w:color w:val="000000" w:themeColor="text1"/>
          <w:sz w:val="26"/>
          <w:szCs w:val="26"/>
        </w:rPr>
        <w:t>:</w:t>
      </w:r>
    </w:p>
    <w:p w:rsidR="002419F8" w:rsidRPr="00A65201" w:rsidRDefault="005F2AA7" w:rsidP="00623113">
      <w:pPr>
        <w:pStyle w:val="a3"/>
        <w:numPr>
          <w:ilvl w:val="0"/>
          <w:numId w:val="8"/>
        </w:numPr>
        <w:spacing w:line="276" w:lineRule="auto"/>
        <w:ind w:left="426" w:hanging="426"/>
        <w:jc w:val="both"/>
        <w:rPr>
          <w:b/>
          <w:sz w:val="26"/>
          <w:szCs w:val="26"/>
        </w:rPr>
      </w:pPr>
      <w:r w:rsidRPr="00A65201">
        <w:rPr>
          <w:b/>
          <w:sz w:val="26"/>
          <w:szCs w:val="26"/>
        </w:rPr>
        <w:t xml:space="preserve">в </w:t>
      </w:r>
      <w:r w:rsidR="002B0325" w:rsidRPr="00A65201">
        <w:rPr>
          <w:b/>
          <w:sz w:val="26"/>
          <w:szCs w:val="26"/>
        </w:rPr>
        <w:t>сфере здравоохранения Томской области</w:t>
      </w:r>
      <w:r w:rsidR="00291EDC" w:rsidRPr="00A65201">
        <w:rPr>
          <w:b/>
          <w:sz w:val="26"/>
          <w:szCs w:val="26"/>
        </w:rPr>
        <w:t xml:space="preserve"> </w:t>
      </w:r>
      <w:r w:rsidR="00D14934" w:rsidRPr="00A65201">
        <w:rPr>
          <w:b/>
          <w:sz w:val="26"/>
          <w:szCs w:val="26"/>
        </w:rPr>
        <w:t>обеспечить</w:t>
      </w:r>
      <w:r w:rsidR="00291EDC" w:rsidRPr="00A65201">
        <w:rPr>
          <w:b/>
          <w:sz w:val="26"/>
          <w:szCs w:val="26"/>
        </w:rPr>
        <w:t>:</w:t>
      </w:r>
    </w:p>
    <w:p w:rsidR="004A2468" w:rsidRPr="00A65201" w:rsidRDefault="004A2468" w:rsidP="00623113">
      <w:pPr>
        <w:pStyle w:val="a3"/>
        <w:numPr>
          <w:ilvl w:val="0"/>
          <w:numId w:val="12"/>
        </w:numPr>
        <w:shd w:val="clear" w:color="auto" w:fill="FFFFFF"/>
        <w:spacing w:before="75" w:after="75" w:line="276" w:lineRule="auto"/>
        <w:ind w:left="426" w:hanging="426"/>
        <w:jc w:val="both"/>
        <w:textAlignment w:val="baseline"/>
        <w:rPr>
          <w:color w:val="000000"/>
          <w:sz w:val="26"/>
          <w:szCs w:val="26"/>
        </w:rPr>
      </w:pPr>
      <w:r w:rsidRPr="00A65201">
        <w:rPr>
          <w:color w:val="000000"/>
          <w:sz w:val="26"/>
          <w:szCs w:val="26"/>
        </w:rPr>
        <w:t>реализацию региональных проектов</w:t>
      </w:r>
      <w:r w:rsidR="00A65201" w:rsidRPr="00A65201">
        <w:rPr>
          <w:color w:val="000000"/>
          <w:sz w:val="26"/>
          <w:szCs w:val="26"/>
        </w:rPr>
        <w:t xml:space="preserve"> в рамках национального проекта </w:t>
      </w:r>
      <w:r w:rsidRPr="00A65201">
        <w:rPr>
          <w:color w:val="000000"/>
          <w:sz w:val="26"/>
          <w:szCs w:val="26"/>
        </w:rPr>
        <w:t>«Здравоохранение»;</w:t>
      </w:r>
    </w:p>
    <w:p w:rsidR="005F2AA7" w:rsidRPr="00A65201" w:rsidRDefault="005F2AA7" w:rsidP="00623113">
      <w:pPr>
        <w:pStyle w:val="a3"/>
        <w:numPr>
          <w:ilvl w:val="0"/>
          <w:numId w:val="12"/>
        </w:numPr>
        <w:spacing w:before="240" w:after="200" w:line="276" w:lineRule="auto"/>
        <w:ind w:left="426" w:hanging="426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реализацию мероприятий регионального проекта «</w:t>
      </w:r>
      <w:r w:rsidR="00182792" w:rsidRPr="00A65201">
        <w:rPr>
          <w:sz w:val="26"/>
          <w:szCs w:val="26"/>
        </w:rPr>
        <w:t xml:space="preserve">Формирование системы мотивации граждан к здоровому образу жизни, </w:t>
      </w:r>
      <w:r w:rsidR="00182792" w:rsidRPr="00A65201">
        <w:rPr>
          <w:sz w:val="26"/>
          <w:szCs w:val="26"/>
        </w:rPr>
        <w:br/>
        <w:t>включая здоровое питание и отказ от вредных привычек</w:t>
      </w:r>
      <w:r w:rsidRPr="00A65201">
        <w:rPr>
          <w:sz w:val="26"/>
          <w:szCs w:val="26"/>
        </w:rPr>
        <w:t>» (в рамках национального проекта «Демография»);</w:t>
      </w:r>
    </w:p>
    <w:p w:rsidR="004A2468" w:rsidRPr="00A65201" w:rsidRDefault="004A2468" w:rsidP="00623113">
      <w:pPr>
        <w:pStyle w:val="a3"/>
        <w:numPr>
          <w:ilvl w:val="0"/>
          <w:numId w:val="12"/>
        </w:numPr>
        <w:spacing w:line="276" w:lineRule="auto"/>
        <w:ind w:left="426" w:hanging="426"/>
        <w:jc w:val="both"/>
        <w:rPr>
          <w:sz w:val="26"/>
          <w:szCs w:val="26"/>
        </w:rPr>
      </w:pPr>
      <w:r w:rsidRPr="00A65201">
        <w:rPr>
          <w:sz w:val="26"/>
          <w:szCs w:val="26"/>
        </w:rPr>
        <w:t xml:space="preserve">дальнейшее формирование </w:t>
      </w:r>
      <w:proofErr w:type="gramStart"/>
      <w:r w:rsidR="00623113">
        <w:rPr>
          <w:sz w:val="26"/>
          <w:szCs w:val="26"/>
        </w:rPr>
        <w:t>пациент-ориентированной</w:t>
      </w:r>
      <w:proofErr w:type="gramEnd"/>
      <w:r w:rsidR="00623113">
        <w:rPr>
          <w:sz w:val="26"/>
          <w:szCs w:val="26"/>
        </w:rPr>
        <w:t xml:space="preserve"> системы </w:t>
      </w:r>
      <w:r w:rsidRPr="00A65201">
        <w:rPr>
          <w:sz w:val="26"/>
          <w:szCs w:val="26"/>
        </w:rPr>
        <w:t>здравоохранения Томской области;</w:t>
      </w:r>
    </w:p>
    <w:p w:rsidR="004A2468" w:rsidRPr="00A65201" w:rsidRDefault="004A2468" w:rsidP="00623113">
      <w:pPr>
        <w:pStyle w:val="a3"/>
        <w:numPr>
          <w:ilvl w:val="0"/>
          <w:numId w:val="12"/>
        </w:numPr>
        <w:spacing w:line="276" w:lineRule="auto"/>
        <w:ind w:left="426" w:hanging="426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реализацию мероприятий по повышению доступности медицинской помощи, в том числе с использованием мобильных форм;</w:t>
      </w:r>
    </w:p>
    <w:p w:rsidR="004A2468" w:rsidRPr="00A65201" w:rsidRDefault="004A2468" w:rsidP="00623113">
      <w:pPr>
        <w:pStyle w:val="a3"/>
        <w:numPr>
          <w:ilvl w:val="0"/>
          <w:numId w:val="12"/>
        </w:numPr>
        <w:spacing w:line="276" w:lineRule="auto"/>
        <w:ind w:left="426" w:hanging="426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формирование региональной гериатрической службы;</w:t>
      </w:r>
    </w:p>
    <w:p w:rsidR="0022574C" w:rsidRDefault="004A2468" w:rsidP="0022574C">
      <w:pPr>
        <w:pStyle w:val="a3"/>
        <w:numPr>
          <w:ilvl w:val="0"/>
          <w:numId w:val="12"/>
        </w:numPr>
        <w:spacing w:line="276" w:lineRule="auto"/>
        <w:ind w:left="426" w:hanging="426"/>
        <w:jc w:val="both"/>
        <w:rPr>
          <w:sz w:val="26"/>
          <w:szCs w:val="26"/>
        </w:rPr>
      </w:pPr>
      <w:r w:rsidRPr="00A65201">
        <w:rPr>
          <w:sz w:val="26"/>
          <w:szCs w:val="26"/>
        </w:rPr>
        <w:t xml:space="preserve">развитие реабилитационной службы на базе областных учреждений </w:t>
      </w:r>
      <w:r w:rsidR="00D76415">
        <w:rPr>
          <w:sz w:val="26"/>
          <w:szCs w:val="26"/>
        </w:rPr>
        <w:t>здравоохранения Томской области;</w:t>
      </w:r>
    </w:p>
    <w:p w:rsidR="0022574C" w:rsidRPr="0022574C" w:rsidRDefault="0022574C" w:rsidP="0022574C">
      <w:pPr>
        <w:pStyle w:val="a3"/>
        <w:spacing w:line="276" w:lineRule="auto"/>
        <w:ind w:left="426"/>
        <w:jc w:val="both"/>
        <w:rPr>
          <w:sz w:val="26"/>
          <w:szCs w:val="26"/>
        </w:rPr>
      </w:pPr>
    </w:p>
    <w:p w:rsidR="0022574C" w:rsidRPr="0022574C" w:rsidRDefault="0022574C" w:rsidP="0022574C">
      <w:pPr>
        <w:pStyle w:val="a3"/>
        <w:numPr>
          <w:ilvl w:val="0"/>
          <w:numId w:val="8"/>
        </w:numPr>
        <w:spacing w:line="276" w:lineRule="auto"/>
        <w:ind w:left="426" w:hanging="426"/>
        <w:jc w:val="both"/>
        <w:rPr>
          <w:b/>
          <w:sz w:val="26"/>
          <w:szCs w:val="26"/>
        </w:rPr>
      </w:pPr>
      <w:r w:rsidRPr="00A65201">
        <w:rPr>
          <w:b/>
          <w:sz w:val="26"/>
          <w:szCs w:val="26"/>
        </w:rPr>
        <w:lastRenderedPageBreak/>
        <w:t>в сфере труда и занятости населения Томской области обеспечить:</w:t>
      </w:r>
    </w:p>
    <w:p w:rsidR="00623113" w:rsidRPr="0022574C" w:rsidRDefault="00623113" w:rsidP="0022574C">
      <w:pPr>
        <w:pStyle w:val="a3"/>
        <w:numPr>
          <w:ilvl w:val="0"/>
          <w:numId w:val="12"/>
        </w:numPr>
        <w:spacing w:line="276" w:lineRule="auto"/>
        <w:ind w:left="426" w:hanging="567"/>
        <w:jc w:val="both"/>
        <w:rPr>
          <w:sz w:val="26"/>
          <w:szCs w:val="26"/>
        </w:rPr>
      </w:pPr>
      <w:r w:rsidRPr="0022574C">
        <w:rPr>
          <w:sz w:val="26"/>
          <w:szCs w:val="26"/>
        </w:rPr>
        <w:t>государственные гарантии в области содействия занятости населения и защиты от безработицы, недопущение роста уровня общей безработицы выше 7,0%            (в среднегодовом исчислении) и уровня регистрируемой безработицы                  выше 1,4%;</w:t>
      </w:r>
    </w:p>
    <w:p w:rsidR="00623113" w:rsidRPr="00623113" w:rsidRDefault="00623113" w:rsidP="0022574C">
      <w:pPr>
        <w:pStyle w:val="a3"/>
        <w:numPr>
          <w:ilvl w:val="0"/>
          <w:numId w:val="12"/>
        </w:numPr>
        <w:spacing w:before="100" w:beforeAutospacing="1" w:line="276" w:lineRule="auto"/>
        <w:ind w:left="426" w:hanging="567"/>
        <w:jc w:val="both"/>
        <w:rPr>
          <w:sz w:val="26"/>
          <w:szCs w:val="26"/>
        </w:rPr>
      </w:pPr>
      <w:r w:rsidRPr="00623113">
        <w:rPr>
          <w:sz w:val="26"/>
          <w:szCs w:val="26"/>
        </w:rPr>
        <w:t>трудоустройство не менее 64% граждан, обратившихся с целью поиска подходящей работы в органы службы занятости, не менее 60% граждан, имеющих инвалидность;</w:t>
      </w:r>
    </w:p>
    <w:p w:rsidR="00623113" w:rsidRPr="00623113" w:rsidRDefault="00623113" w:rsidP="0022574C">
      <w:pPr>
        <w:pStyle w:val="a3"/>
        <w:numPr>
          <w:ilvl w:val="0"/>
          <w:numId w:val="12"/>
        </w:numPr>
        <w:spacing w:before="100" w:beforeAutospacing="1" w:line="276" w:lineRule="auto"/>
        <w:ind w:left="426" w:hanging="567"/>
        <w:jc w:val="both"/>
        <w:rPr>
          <w:sz w:val="26"/>
          <w:szCs w:val="26"/>
        </w:rPr>
      </w:pPr>
      <w:r w:rsidRPr="00623113">
        <w:rPr>
          <w:sz w:val="26"/>
          <w:szCs w:val="26"/>
        </w:rPr>
        <w:t>разработку прогноза баланса трудовых ресурсов Томской области на 2020-</w:t>
      </w:r>
      <w:r>
        <w:rPr>
          <w:sz w:val="26"/>
          <w:szCs w:val="26"/>
        </w:rPr>
        <w:t xml:space="preserve">              </w:t>
      </w:r>
      <w:r w:rsidRPr="00623113">
        <w:rPr>
          <w:sz w:val="26"/>
          <w:szCs w:val="26"/>
        </w:rPr>
        <w:t>2022 годы;</w:t>
      </w:r>
    </w:p>
    <w:p w:rsidR="00623113" w:rsidRPr="00623113" w:rsidRDefault="00623113" w:rsidP="0022574C">
      <w:pPr>
        <w:pStyle w:val="a3"/>
        <w:numPr>
          <w:ilvl w:val="0"/>
          <w:numId w:val="12"/>
        </w:numPr>
        <w:spacing w:before="100" w:beforeAutospacing="1" w:line="276" w:lineRule="auto"/>
        <w:ind w:left="426" w:hanging="567"/>
        <w:jc w:val="both"/>
        <w:rPr>
          <w:sz w:val="26"/>
          <w:szCs w:val="26"/>
        </w:rPr>
      </w:pPr>
      <w:r w:rsidRPr="00623113">
        <w:rPr>
          <w:sz w:val="26"/>
          <w:szCs w:val="26"/>
        </w:rPr>
        <w:t xml:space="preserve">реализацию национальных проектов: обучение граждан </w:t>
      </w:r>
      <w:proofErr w:type="spellStart"/>
      <w:r w:rsidRPr="00623113">
        <w:rPr>
          <w:sz w:val="26"/>
          <w:szCs w:val="26"/>
        </w:rPr>
        <w:t>предпенсионного</w:t>
      </w:r>
      <w:proofErr w:type="spellEnd"/>
      <w:r w:rsidRPr="00623113">
        <w:rPr>
          <w:sz w:val="26"/>
          <w:szCs w:val="26"/>
        </w:rPr>
        <w:t xml:space="preserve"> возраста – 358 человек, работников предприятий – 500 человек;</w:t>
      </w:r>
    </w:p>
    <w:p w:rsidR="00623113" w:rsidRPr="00623113" w:rsidRDefault="00623113" w:rsidP="0022574C">
      <w:pPr>
        <w:pStyle w:val="a3"/>
        <w:numPr>
          <w:ilvl w:val="0"/>
          <w:numId w:val="12"/>
        </w:numPr>
        <w:spacing w:before="100" w:beforeAutospacing="1" w:line="276" w:lineRule="auto"/>
        <w:ind w:left="426" w:hanging="567"/>
        <w:jc w:val="both"/>
        <w:rPr>
          <w:sz w:val="26"/>
          <w:szCs w:val="26"/>
        </w:rPr>
      </w:pPr>
      <w:r w:rsidRPr="00623113">
        <w:rPr>
          <w:sz w:val="26"/>
          <w:szCs w:val="26"/>
        </w:rPr>
        <w:t>внедрение новых форм работы и проектов в области содействия занятости в рамках реализации проекта «Умный центр»;</w:t>
      </w:r>
    </w:p>
    <w:p w:rsidR="00623113" w:rsidRPr="00623113" w:rsidRDefault="00623113" w:rsidP="0022574C">
      <w:pPr>
        <w:pStyle w:val="a3"/>
        <w:numPr>
          <w:ilvl w:val="0"/>
          <w:numId w:val="12"/>
        </w:numPr>
        <w:spacing w:before="100" w:beforeAutospacing="1" w:line="276" w:lineRule="auto"/>
        <w:ind w:left="426" w:hanging="567"/>
        <w:jc w:val="both"/>
        <w:rPr>
          <w:sz w:val="26"/>
          <w:szCs w:val="26"/>
        </w:rPr>
      </w:pPr>
      <w:r w:rsidRPr="00623113">
        <w:rPr>
          <w:sz w:val="26"/>
          <w:szCs w:val="26"/>
        </w:rPr>
        <w:t>повышение качества и доступности государственных услуг, в том числе посредством развития электронных сервисов;</w:t>
      </w:r>
    </w:p>
    <w:p w:rsidR="00623113" w:rsidRPr="00623113" w:rsidRDefault="00623113" w:rsidP="0022574C">
      <w:pPr>
        <w:pStyle w:val="a3"/>
        <w:numPr>
          <w:ilvl w:val="0"/>
          <w:numId w:val="12"/>
        </w:numPr>
        <w:spacing w:before="100" w:beforeAutospacing="1" w:line="276" w:lineRule="auto"/>
        <w:ind w:left="426" w:hanging="567"/>
        <w:jc w:val="both"/>
        <w:rPr>
          <w:sz w:val="26"/>
          <w:szCs w:val="26"/>
        </w:rPr>
      </w:pPr>
      <w:r w:rsidRPr="00623113">
        <w:rPr>
          <w:sz w:val="26"/>
          <w:szCs w:val="26"/>
        </w:rPr>
        <w:t xml:space="preserve">постоянный </w:t>
      </w:r>
      <w:proofErr w:type="gramStart"/>
      <w:r w:rsidRPr="00623113">
        <w:rPr>
          <w:sz w:val="26"/>
          <w:szCs w:val="26"/>
        </w:rPr>
        <w:t>контроль за</w:t>
      </w:r>
      <w:proofErr w:type="gramEnd"/>
      <w:r w:rsidRPr="00623113">
        <w:rPr>
          <w:sz w:val="26"/>
          <w:szCs w:val="26"/>
        </w:rPr>
        <w:t xml:space="preserve"> процессом высвобождения работников организаций в связи с ликвидацией либо сокращением численности или штата работников в целях принятия превентивных мер по трудоустройству;</w:t>
      </w:r>
    </w:p>
    <w:p w:rsidR="00623113" w:rsidRPr="00623113" w:rsidRDefault="00623113" w:rsidP="0022574C">
      <w:pPr>
        <w:pStyle w:val="a3"/>
        <w:numPr>
          <w:ilvl w:val="0"/>
          <w:numId w:val="12"/>
        </w:numPr>
        <w:spacing w:before="100" w:beforeAutospacing="1" w:line="276" w:lineRule="auto"/>
        <w:ind w:left="426" w:hanging="567"/>
        <w:jc w:val="both"/>
        <w:rPr>
          <w:sz w:val="26"/>
          <w:szCs w:val="26"/>
        </w:rPr>
      </w:pPr>
      <w:r w:rsidRPr="00623113">
        <w:rPr>
          <w:sz w:val="26"/>
          <w:szCs w:val="26"/>
        </w:rPr>
        <w:t>содействие привлечению в Томскую область не менее 500 человек ежегодно на постоянное проживание по Государственной программе по оказанию содействия добровольному переселению в РФ соотечественников, проживающих за рубежом;</w:t>
      </w:r>
    </w:p>
    <w:p w:rsidR="00623113" w:rsidRPr="00623113" w:rsidRDefault="00623113" w:rsidP="0022574C">
      <w:pPr>
        <w:pStyle w:val="a3"/>
        <w:numPr>
          <w:ilvl w:val="0"/>
          <w:numId w:val="12"/>
        </w:numPr>
        <w:spacing w:before="100" w:beforeAutospacing="1" w:line="276" w:lineRule="auto"/>
        <w:ind w:left="426" w:hanging="567"/>
        <w:jc w:val="both"/>
        <w:rPr>
          <w:sz w:val="26"/>
          <w:szCs w:val="26"/>
        </w:rPr>
      </w:pPr>
      <w:r w:rsidRPr="00623113">
        <w:rPr>
          <w:sz w:val="26"/>
          <w:szCs w:val="26"/>
        </w:rPr>
        <w:t>доведение среднемесячной заработной платы работников бюджетной сферы до уровня, установленного региональными «дорожными картами» на 2019 год;</w:t>
      </w:r>
    </w:p>
    <w:p w:rsidR="00623113" w:rsidRPr="00623113" w:rsidRDefault="00623113" w:rsidP="0022574C">
      <w:pPr>
        <w:pStyle w:val="a3"/>
        <w:numPr>
          <w:ilvl w:val="0"/>
          <w:numId w:val="12"/>
        </w:numPr>
        <w:spacing w:before="100" w:beforeAutospacing="1" w:line="276" w:lineRule="auto"/>
        <w:ind w:left="426" w:hanging="567"/>
        <w:jc w:val="both"/>
        <w:rPr>
          <w:sz w:val="26"/>
          <w:szCs w:val="26"/>
        </w:rPr>
      </w:pPr>
      <w:r w:rsidRPr="00623113">
        <w:rPr>
          <w:sz w:val="26"/>
          <w:szCs w:val="26"/>
        </w:rPr>
        <w:t>продолжение работы в части совершенствования структуры заработной платы работников бюджетной сферы, в части увеличения ее базовой части;</w:t>
      </w:r>
    </w:p>
    <w:p w:rsidR="00623113" w:rsidRPr="00623113" w:rsidRDefault="00623113" w:rsidP="0022574C">
      <w:pPr>
        <w:pStyle w:val="a3"/>
        <w:numPr>
          <w:ilvl w:val="0"/>
          <w:numId w:val="12"/>
        </w:numPr>
        <w:spacing w:before="100" w:beforeAutospacing="1" w:line="276" w:lineRule="auto"/>
        <w:ind w:left="426" w:hanging="567"/>
        <w:jc w:val="both"/>
        <w:rPr>
          <w:sz w:val="26"/>
          <w:szCs w:val="26"/>
        </w:rPr>
      </w:pPr>
      <w:r w:rsidRPr="00623113">
        <w:rPr>
          <w:sz w:val="26"/>
          <w:szCs w:val="26"/>
        </w:rPr>
        <w:t xml:space="preserve">внедрение концепции </w:t>
      </w:r>
      <w:proofErr w:type="spellStart"/>
      <w:r w:rsidRPr="00623113">
        <w:rPr>
          <w:sz w:val="26"/>
          <w:szCs w:val="26"/>
        </w:rPr>
        <w:t>Vision</w:t>
      </w:r>
      <w:proofErr w:type="spellEnd"/>
      <w:r w:rsidRPr="00623113">
        <w:rPr>
          <w:sz w:val="26"/>
          <w:szCs w:val="26"/>
        </w:rPr>
        <w:t xml:space="preserve"> </w:t>
      </w:r>
      <w:proofErr w:type="spellStart"/>
      <w:r w:rsidRPr="00623113">
        <w:rPr>
          <w:sz w:val="26"/>
          <w:szCs w:val="26"/>
        </w:rPr>
        <w:t>Zero</w:t>
      </w:r>
      <w:proofErr w:type="spellEnd"/>
      <w:r w:rsidRPr="00623113">
        <w:rPr>
          <w:sz w:val="26"/>
          <w:szCs w:val="26"/>
        </w:rPr>
        <w:t xml:space="preserve"> или «Нулевой травматизм» на территории Томской области, объединяющей три направления – безопасность, гигиену труда и благополучие работников на всех уровнях производства;</w:t>
      </w:r>
    </w:p>
    <w:p w:rsidR="00623113" w:rsidRPr="00623113" w:rsidRDefault="00623113" w:rsidP="0022574C">
      <w:pPr>
        <w:pStyle w:val="a3"/>
        <w:numPr>
          <w:ilvl w:val="0"/>
          <w:numId w:val="12"/>
        </w:numPr>
        <w:spacing w:before="100" w:beforeAutospacing="1" w:line="276" w:lineRule="auto"/>
        <w:ind w:left="426" w:hanging="567"/>
        <w:jc w:val="both"/>
        <w:rPr>
          <w:sz w:val="26"/>
          <w:szCs w:val="26"/>
        </w:rPr>
      </w:pPr>
      <w:r w:rsidRPr="00623113">
        <w:rPr>
          <w:sz w:val="26"/>
          <w:szCs w:val="26"/>
        </w:rPr>
        <w:t>организацию взаимодействия с НИ ТПУ, ТУСУР, ТГАСУ, работодателями Томской области по вопросам формирования системы наставничества для студентов, обучающихся по направлению «</w:t>
      </w:r>
      <w:proofErr w:type="spellStart"/>
      <w:r w:rsidRPr="00623113">
        <w:rPr>
          <w:sz w:val="26"/>
          <w:szCs w:val="26"/>
        </w:rPr>
        <w:t>Техносферная</w:t>
      </w:r>
      <w:proofErr w:type="spellEnd"/>
      <w:r w:rsidRPr="00623113">
        <w:rPr>
          <w:sz w:val="26"/>
          <w:szCs w:val="26"/>
        </w:rPr>
        <w:t xml:space="preserve"> безопасность»;</w:t>
      </w:r>
    </w:p>
    <w:p w:rsidR="00623113" w:rsidRPr="00623113" w:rsidRDefault="00623113" w:rsidP="0022574C">
      <w:pPr>
        <w:pStyle w:val="a3"/>
        <w:numPr>
          <w:ilvl w:val="0"/>
          <w:numId w:val="12"/>
        </w:numPr>
        <w:spacing w:before="100" w:beforeAutospacing="1" w:line="276" w:lineRule="auto"/>
        <w:ind w:left="426" w:hanging="567"/>
        <w:jc w:val="both"/>
        <w:rPr>
          <w:sz w:val="26"/>
          <w:szCs w:val="26"/>
        </w:rPr>
      </w:pPr>
      <w:r w:rsidRPr="00623113">
        <w:rPr>
          <w:sz w:val="26"/>
          <w:szCs w:val="26"/>
        </w:rPr>
        <w:t>формирование и развитие института социально-ответственных работодателей Томской области;</w:t>
      </w:r>
    </w:p>
    <w:p w:rsidR="00623113" w:rsidRDefault="00623113" w:rsidP="0022574C">
      <w:pPr>
        <w:pStyle w:val="a3"/>
        <w:numPr>
          <w:ilvl w:val="0"/>
          <w:numId w:val="12"/>
        </w:numPr>
        <w:spacing w:before="100" w:beforeAutospacing="1" w:line="276" w:lineRule="auto"/>
        <w:ind w:left="426" w:hanging="567"/>
        <w:jc w:val="both"/>
        <w:rPr>
          <w:sz w:val="26"/>
          <w:szCs w:val="26"/>
        </w:rPr>
      </w:pPr>
      <w:r w:rsidRPr="00623113">
        <w:rPr>
          <w:sz w:val="26"/>
          <w:szCs w:val="26"/>
        </w:rPr>
        <w:t>развитие волонтерского движения в рамках Всероссийского проекта «Научись спасать жизнь!»</w:t>
      </w:r>
      <w:r w:rsidR="00D76415">
        <w:rPr>
          <w:sz w:val="26"/>
          <w:szCs w:val="26"/>
        </w:rPr>
        <w:t>;</w:t>
      </w:r>
    </w:p>
    <w:p w:rsidR="0022574C" w:rsidRPr="00623113" w:rsidRDefault="0022574C" w:rsidP="0022574C">
      <w:pPr>
        <w:pStyle w:val="a3"/>
        <w:spacing w:before="100" w:beforeAutospacing="1" w:line="276" w:lineRule="auto"/>
        <w:ind w:left="426"/>
        <w:jc w:val="both"/>
        <w:rPr>
          <w:sz w:val="26"/>
          <w:szCs w:val="26"/>
        </w:rPr>
      </w:pPr>
    </w:p>
    <w:p w:rsidR="005F2AA7" w:rsidRPr="00A65201" w:rsidRDefault="002B0325" w:rsidP="00623113">
      <w:pPr>
        <w:pStyle w:val="a3"/>
        <w:numPr>
          <w:ilvl w:val="0"/>
          <w:numId w:val="8"/>
        </w:numPr>
        <w:spacing w:line="276" w:lineRule="auto"/>
        <w:ind w:left="426" w:hanging="426"/>
        <w:jc w:val="both"/>
        <w:rPr>
          <w:b/>
          <w:sz w:val="26"/>
          <w:szCs w:val="26"/>
        </w:rPr>
      </w:pPr>
      <w:r w:rsidRPr="00A65201">
        <w:rPr>
          <w:b/>
          <w:sz w:val="26"/>
          <w:szCs w:val="26"/>
        </w:rPr>
        <w:t>в сфере социальной защиты населения Томской области</w:t>
      </w:r>
      <w:r w:rsidR="00D14934" w:rsidRPr="00A65201">
        <w:rPr>
          <w:b/>
          <w:sz w:val="26"/>
          <w:szCs w:val="26"/>
        </w:rPr>
        <w:t xml:space="preserve"> обеспечить</w:t>
      </w:r>
      <w:r w:rsidR="00291EDC" w:rsidRPr="00A65201">
        <w:rPr>
          <w:b/>
          <w:sz w:val="26"/>
          <w:szCs w:val="26"/>
        </w:rPr>
        <w:t>:</w:t>
      </w:r>
    </w:p>
    <w:p w:rsidR="005F2AA7" w:rsidRPr="00A65201" w:rsidRDefault="005F2AA7" w:rsidP="0022574C">
      <w:pPr>
        <w:pStyle w:val="a3"/>
        <w:numPr>
          <w:ilvl w:val="0"/>
          <w:numId w:val="12"/>
        </w:numPr>
        <w:spacing w:before="240" w:after="200" w:line="276" w:lineRule="auto"/>
        <w:ind w:left="426" w:hanging="568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реализацию мероприятий регионального проекта «Финансовая поддержка семей при рождении детей» (в рамках национального проекта «Демография»);</w:t>
      </w:r>
    </w:p>
    <w:p w:rsidR="005F2AA7" w:rsidRPr="00A65201" w:rsidRDefault="005F2AA7" w:rsidP="0022574C">
      <w:pPr>
        <w:pStyle w:val="a3"/>
        <w:numPr>
          <w:ilvl w:val="0"/>
          <w:numId w:val="12"/>
        </w:numPr>
        <w:spacing w:before="240" w:after="200" w:line="276" w:lineRule="auto"/>
        <w:ind w:left="426" w:hanging="568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реализацию мероприятий регионального проекта «Разработка и реализация программы системной поддержки и повышения качества жизни граждан старшего поколения» (в рамках национального проекта «Демография»);</w:t>
      </w:r>
    </w:p>
    <w:p w:rsidR="005F2AA7" w:rsidRPr="00A65201" w:rsidRDefault="00182792" w:rsidP="0022574C">
      <w:pPr>
        <w:pStyle w:val="a3"/>
        <w:numPr>
          <w:ilvl w:val="0"/>
          <w:numId w:val="12"/>
        </w:numPr>
        <w:spacing w:before="240" w:after="200" w:line="276" w:lineRule="auto"/>
        <w:ind w:left="426" w:hanging="568"/>
        <w:jc w:val="both"/>
        <w:rPr>
          <w:sz w:val="26"/>
          <w:szCs w:val="26"/>
        </w:rPr>
      </w:pPr>
      <w:r w:rsidRPr="00A65201">
        <w:rPr>
          <w:sz w:val="26"/>
          <w:szCs w:val="26"/>
        </w:rPr>
        <w:lastRenderedPageBreak/>
        <w:t>р</w:t>
      </w:r>
      <w:r w:rsidR="005F2AA7" w:rsidRPr="00A65201">
        <w:rPr>
          <w:sz w:val="26"/>
          <w:szCs w:val="26"/>
        </w:rPr>
        <w:t>азработк</w:t>
      </w:r>
      <w:r w:rsidRPr="00A65201">
        <w:rPr>
          <w:sz w:val="26"/>
          <w:szCs w:val="26"/>
        </w:rPr>
        <w:t>у</w:t>
      </w:r>
      <w:r w:rsidR="005F2AA7" w:rsidRPr="00A65201">
        <w:rPr>
          <w:sz w:val="26"/>
          <w:szCs w:val="26"/>
        </w:rPr>
        <w:t xml:space="preserve"> плана мероприятий по модернизации технологии предоставления мер социальной поддержки</w:t>
      </w:r>
      <w:r w:rsidRPr="00A65201">
        <w:rPr>
          <w:sz w:val="26"/>
          <w:szCs w:val="26"/>
        </w:rPr>
        <w:t>;</w:t>
      </w:r>
    </w:p>
    <w:p w:rsidR="005F2AA7" w:rsidRPr="00A65201" w:rsidRDefault="00182792" w:rsidP="0022574C">
      <w:pPr>
        <w:pStyle w:val="a3"/>
        <w:numPr>
          <w:ilvl w:val="0"/>
          <w:numId w:val="12"/>
        </w:numPr>
        <w:spacing w:before="240" w:after="200" w:line="276" w:lineRule="auto"/>
        <w:ind w:left="426" w:hanging="568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п</w:t>
      </w:r>
      <w:r w:rsidR="005F2AA7" w:rsidRPr="00A65201">
        <w:rPr>
          <w:sz w:val="26"/>
          <w:szCs w:val="26"/>
        </w:rPr>
        <w:t>ереход на использование технологии электронного документооборота (ТЭД) с Почтой России в части организации выплаты мер социальной поддержки</w:t>
      </w:r>
      <w:r w:rsidRPr="00A65201">
        <w:rPr>
          <w:sz w:val="26"/>
          <w:szCs w:val="26"/>
        </w:rPr>
        <w:t>;</w:t>
      </w:r>
    </w:p>
    <w:p w:rsidR="005F2AA7" w:rsidRPr="00A65201" w:rsidRDefault="00182792" w:rsidP="0022574C">
      <w:pPr>
        <w:pStyle w:val="a3"/>
        <w:numPr>
          <w:ilvl w:val="0"/>
          <w:numId w:val="12"/>
        </w:numPr>
        <w:spacing w:before="240" w:after="200" w:line="276" w:lineRule="auto"/>
        <w:ind w:left="426" w:hanging="568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в</w:t>
      </w:r>
      <w:r w:rsidR="005F2AA7" w:rsidRPr="00A65201">
        <w:rPr>
          <w:sz w:val="26"/>
          <w:szCs w:val="26"/>
        </w:rPr>
        <w:t>недрение в деятельность учреждений социального обслуживания элементов системы долговременного ухода – отделений долговременного ухода за гражданами</w:t>
      </w:r>
      <w:r w:rsidRPr="00A65201">
        <w:rPr>
          <w:sz w:val="26"/>
          <w:szCs w:val="26"/>
        </w:rPr>
        <w:t xml:space="preserve"> пожилого возраста и инвалидами;</w:t>
      </w:r>
    </w:p>
    <w:p w:rsidR="005F2AA7" w:rsidRPr="00A65201" w:rsidRDefault="00182792" w:rsidP="0022574C">
      <w:pPr>
        <w:pStyle w:val="a3"/>
        <w:numPr>
          <w:ilvl w:val="0"/>
          <w:numId w:val="12"/>
        </w:numPr>
        <w:spacing w:before="240" w:after="200" w:line="276" w:lineRule="auto"/>
        <w:ind w:left="426" w:hanging="568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с</w:t>
      </w:r>
      <w:r w:rsidR="005F2AA7" w:rsidRPr="00A65201">
        <w:rPr>
          <w:sz w:val="26"/>
          <w:szCs w:val="26"/>
        </w:rPr>
        <w:t>троительство новых корпусов в ОГБУ «</w:t>
      </w:r>
      <w:proofErr w:type="spellStart"/>
      <w:r w:rsidR="005F2AA7" w:rsidRPr="00A65201">
        <w:rPr>
          <w:sz w:val="26"/>
          <w:szCs w:val="26"/>
        </w:rPr>
        <w:t>Итатский</w:t>
      </w:r>
      <w:proofErr w:type="spellEnd"/>
      <w:r w:rsidR="005F2AA7" w:rsidRPr="00A65201">
        <w:rPr>
          <w:sz w:val="26"/>
          <w:szCs w:val="26"/>
        </w:rPr>
        <w:t xml:space="preserve"> дом-интерн</w:t>
      </w:r>
      <w:r w:rsidRPr="00A65201">
        <w:rPr>
          <w:sz w:val="26"/>
          <w:szCs w:val="26"/>
        </w:rPr>
        <w:t>ат для престарелых и инвалидов»;</w:t>
      </w:r>
    </w:p>
    <w:p w:rsidR="005F2AA7" w:rsidRPr="00A65201" w:rsidRDefault="00182792" w:rsidP="0022574C">
      <w:pPr>
        <w:pStyle w:val="a3"/>
        <w:numPr>
          <w:ilvl w:val="0"/>
          <w:numId w:val="12"/>
        </w:numPr>
        <w:spacing w:before="240" w:line="276" w:lineRule="auto"/>
        <w:ind w:left="426" w:hanging="568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р</w:t>
      </w:r>
      <w:r w:rsidR="005F2AA7" w:rsidRPr="00A65201">
        <w:rPr>
          <w:sz w:val="26"/>
          <w:szCs w:val="26"/>
        </w:rPr>
        <w:t>еализаци</w:t>
      </w:r>
      <w:r w:rsidRPr="00A65201">
        <w:rPr>
          <w:sz w:val="26"/>
          <w:szCs w:val="26"/>
        </w:rPr>
        <w:t>ю</w:t>
      </w:r>
      <w:r w:rsidR="005F2AA7" w:rsidRPr="00A65201">
        <w:rPr>
          <w:sz w:val="26"/>
          <w:szCs w:val="26"/>
        </w:rPr>
        <w:t xml:space="preserve"> регионального проекта «Томская академия активного долголетия», направленного на повышение качества жизни старшего поколения</w:t>
      </w:r>
      <w:r w:rsidRPr="00A65201">
        <w:rPr>
          <w:bCs/>
          <w:sz w:val="26"/>
          <w:szCs w:val="26"/>
        </w:rPr>
        <w:t>;</w:t>
      </w:r>
    </w:p>
    <w:p w:rsidR="005F2AA7" w:rsidRPr="00A65201" w:rsidRDefault="00182792" w:rsidP="0022574C">
      <w:pPr>
        <w:pStyle w:val="a3"/>
        <w:numPr>
          <w:ilvl w:val="0"/>
          <w:numId w:val="12"/>
        </w:numPr>
        <w:spacing w:before="240" w:line="276" w:lineRule="auto"/>
        <w:ind w:left="426" w:hanging="568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п</w:t>
      </w:r>
      <w:r w:rsidR="005F2AA7" w:rsidRPr="00A65201">
        <w:rPr>
          <w:sz w:val="26"/>
          <w:szCs w:val="26"/>
        </w:rPr>
        <w:t>одготовк</w:t>
      </w:r>
      <w:r w:rsidRPr="00A65201">
        <w:rPr>
          <w:sz w:val="26"/>
          <w:szCs w:val="26"/>
        </w:rPr>
        <w:t>у</w:t>
      </w:r>
      <w:r w:rsidR="005F2AA7" w:rsidRPr="00A65201">
        <w:rPr>
          <w:sz w:val="26"/>
          <w:szCs w:val="26"/>
        </w:rPr>
        <w:t xml:space="preserve"> к празднованию 75-й годовщины Победы в Великой Отечественной войне (оказание адресной помощи ветеранам)</w:t>
      </w:r>
      <w:r w:rsidRPr="00A65201">
        <w:rPr>
          <w:sz w:val="26"/>
          <w:szCs w:val="26"/>
        </w:rPr>
        <w:t>;</w:t>
      </w:r>
    </w:p>
    <w:p w:rsidR="005F2AA7" w:rsidRPr="00A65201" w:rsidRDefault="00182792" w:rsidP="0022574C">
      <w:pPr>
        <w:pStyle w:val="a3"/>
        <w:numPr>
          <w:ilvl w:val="0"/>
          <w:numId w:val="12"/>
        </w:numPr>
        <w:spacing w:before="240" w:line="276" w:lineRule="auto"/>
        <w:ind w:left="426" w:hanging="568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р</w:t>
      </w:r>
      <w:r w:rsidR="005F2AA7" w:rsidRPr="00A65201">
        <w:rPr>
          <w:sz w:val="26"/>
          <w:szCs w:val="26"/>
        </w:rPr>
        <w:t>еализаци</w:t>
      </w:r>
      <w:r w:rsidRPr="00A65201">
        <w:rPr>
          <w:sz w:val="26"/>
          <w:szCs w:val="26"/>
        </w:rPr>
        <w:t>ю</w:t>
      </w:r>
      <w:r w:rsidR="005F2AA7" w:rsidRPr="00A65201">
        <w:rPr>
          <w:sz w:val="26"/>
          <w:szCs w:val="26"/>
        </w:rPr>
        <w:t xml:space="preserve"> мероприятий программы «Доступная среда»</w:t>
      </w:r>
      <w:r w:rsidRPr="00A65201">
        <w:rPr>
          <w:sz w:val="26"/>
          <w:szCs w:val="26"/>
        </w:rPr>
        <w:t>;</w:t>
      </w:r>
    </w:p>
    <w:p w:rsidR="005F2AA7" w:rsidRPr="00A65201" w:rsidRDefault="00182792" w:rsidP="0022574C">
      <w:pPr>
        <w:pStyle w:val="a3"/>
        <w:numPr>
          <w:ilvl w:val="0"/>
          <w:numId w:val="12"/>
        </w:numPr>
        <w:spacing w:before="240" w:line="276" w:lineRule="auto"/>
        <w:ind w:left="426" w:hanging="568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в</w:t>
      </w:r>
      <w:r w:rsidR="005F2AA7" w:rsidRPr="00A65201">
        <w:rPr>
          <w:sz w:val="26"/>
          <w:szCs w:val="26"/>
        </w:rPr>
        <w:t>заимодействие с социально ориентированными некоммерческими организациями в рамках заключе</w:t>
      </w:r>
      <w:r w:rsidR="00D76415">
        <w:rPr>
          <w:sz w:val="26"/>
          <w:szCs w:val="26"/>
        </w:rPr>
        <w:t>нных с департаментом соглашений;</w:t>
      </w:r>
    </w:p>
    <w:p w:rsidR="005F2AA7" w:rsidRPr="00A65201" w:rsidRDefault="005F2AA7" w:rsidP="00623113">
      <w:pPr>
        <w:pStyle w:val="a3"/>
        <w:spacing w:line="276" w:lineRule="auto"/>
        <w:ind w:left="426" w:hanging="426"/>
        <w:jc w:val="both"/>
        <w:rPr>
          <w:sz w:val="26"/>
          <w:szCs w:val="26"/>
        </w:rPr>
      </w:pPr>
    </w:p>
    <w:p w:rsidR="00A65201" w:rsidRPr="00A65201" w:rsidRDefault="00A65201" w:rsidP="00623113">
      <w:pPr>
        <w:pStyle w:val="a3"/>
        <w:numPr>
          <w:ilvl w:val="0"/>
          <w:numId w:val="16"/>
        </w:numPr>
        <w:spacing w:line="276" w:lineRule="auto"/>
        <w:ind w:left="426" w:hanging="426"/>
        <w:jc w:val="both"/>
        <w:rPr>
          <w:b/>
          <w:sz w:val="26"/>
          <w:szCs w:val="26"/>
        </w:rPr>
      </w:pPr>
      <w:r w:rsidRPr="00A65201">
        <w:rPr>
          <w:b/>
          <w:sz w:val="26"/>
          <w:szCs w:val="26"/>
        </w:rPr>
        <w:t>в сфере поддержки  семьи и детства на территории Томской области обеспечить:</w:t>
      </w:r>
    </w:p>
    <w:p w:rsidR="00A65201" w:rsidRPr="00A65201" w:rsidRDefault="00A65201" w:rsidP="0022574C">
      <w:pPr>
        <w:pStyle w:val="a3"/>
        <w:numPr>
          <w:ilvl w:val="0"/>
          <w:numId w:val="12"/>
        </w:numPr>
        <w:tabs>
          <w:tab w:val="left" w:pos="1276"/>
        </w:tabs>
        <w:spacing w:line="276" w:lineRule="auto"/>
        <w:ind w:left="426" w:hanging="568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выполнение мероприятий по обеспечению отдыха и оздоровления детей в соответствии с Государственной программой «Детство под защитой», при этом особое внимание уделить социальной направленности детской оздоровительной кампании (организации отдыха детей, находящихся в трудной жизненной ситуации);</w:t>
      </w:r>
    </w:p>
    <w:p w:rsidR="00A65201" w:rsidRPr="00A65201" w:rsidRDefault="00A65201" w:rsidP="0022574C">
      <w:pPr>
        <w:pStyle w:val="a3"/>
        <w:numPr>
          <w:ilvl w:val="0"/>
          <w:numId w:val="12"/>
        </w:numPr>
        <w:tabs>
          <w:tab w:val="left" w:pos="1276"/>
        </w:tabs>
        <w:spacing w:line="276" w:lineRule="auto"/>
        <w:ind w:left="426" w:hanging="568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широкое применение семейно-ориентированных форм работы в следующих направлениях деятельности: межведомственная профилактика социального сиротства, деятельность подведомственных учреждений Департамента по вопросам семьи и детей Томской области, семейное устройство детей-сирот и детей, оставшихся без попечения родителей;</w:t>
      </w:r>
    </w:p>
    <w:p w:rsidR="00A65201" w:rsidRPr="00A65201" w:rsidRDefault="00A65201" w:rsidP="0022574C">
      <w:pPr>
        <w:pStyle w:val="a3"/>
        <w:numPr>
          <w:ilvl w:val="0"/>
          <w:numId w:val="12"/>
        </w:numPr>
        <w:tabs>
          <w:tab w:val="left" w:pos="1276"/>
        </w:tabs>
        <w:spacing w:line="276" w:lineRule="auto"/>
        <w:ind w:left="426" w:hanging="568"/>
        <w:jc w:val="both"/>
        <w:rPr>
          <w:sz w:val="26"/>
          <w:szCs w:val="26"/>
        </w:rPr>
      </w:pPr>
      <w:r w:rsidRPr="00A65201">
        <w:rPr>
          <w:sz w:val="26"/>
          <w:szCs w:val="26"/>
        </w:rPr>
        <w:t xml:space="preserve">развитие практик наставничества в учреждениях, подведомственных Департаменту, в том числе с привлечением СО НКО; </w:t>
      </w:r>
    </w:p>
    <w:p w:rsidR="00ED2C5C" w:rsidRPr="00A65201" w:rsidRDefault="00A65201" w:rsidP="0022574C">
      <w:pPr>
        <w:pStyle w:val="a3"/>
        <w:numPr>
          <w:ilvl w:val="0"/>
          <w:numId w:val="12"/>
        </w:numPr>
        <w:tabs>
          <w:tab w:val="left" w:pos="1276"/>
        </w:tabs>
        <w:spacing w:line="276" w:lineRule="auto"/>
        <w:ind w:left="426" w:hanging="568"/>
        <w:jc w:val="both"/>
        <w:rPr>
          <w:sz w:val="26"/>
          <w:szCs w:val="26"/>
        </w:rPr>
      </w:pPr>
      <w:r w:rsidRPr="00A65201">
        <w:rPr>
          <w:sz w:val="26"/>
          <w:szCs w:val="26"/>
        </w:rPr>
        <w:t>организацию продолжения поэтапного пер</w:t>
      </w:r>
      <w:r w:rsidR="00AE1B1E">
        <w:rPr>
          <w:sz w:val="26"/>
          <w:szCs w:val="26"/>
        </w:rPr>
        <w:t>епрофилирования в 2018 – 2021 г</w:t>
      </w:r>
      <w:r w:rsidRPr="00A65201">
        <w:rPr>
          <w:sz w:val="26"/>
          <w:szCs w:val="26"/>
        </w:rPr>
        <w:t xml:space="preserve">г. социально-реабилитационных центров в центры социальной помощи семье и детям.  </w:t>
      </w:r>
    </w:p>
    <w:p w:rsidR="00E94BC0" w:rsidRPr="00E94BC0" w:rsidRDefault="00E94BC0" w:rsidP="00E94BC0">
      <w:pPr>
        <w:autoSpaceDE w:val="0"/>
        <w:autoSpaceDN w:val="0"/>
        <w:spacing w:before="100" w:beforeAutospacing="1" w:after="240" w:line="276" w:lineRule="auto"/>
        <w:ind w:firstLine="426"/>
        <w:jc w:val="both"/>
        <w:rPr>
          <w:color w:val="000000" w:themeColor="text1"/>
          <w:sz w:val="26"/>
          <w:szCs w:val="26"/>
        </w:rPr>
      </w:pPr>
      <w:r w:rsidRPr="00E94BC0">
        <w:rPr>
          <w:color w:val="000000" w:themeColor="text1"/>
          <w:sz w:val="26"/>
          <w:szCs w:val="26"/>
        </w:rPr>
        <w:t>Участники коллегии приняли решение о необходимости представления информации об исполнении внесенных предложений на заседании итоговой коллегии социального блока Администрации Томской области в первом квартале 2020 года.</w:t>
      </w:r>
    </w:p>
    <w:p w:rsidR="008D5CCE" w:rsidRPr="0022574C" w:rsidRDefault="008D5CCE" w:rsidP="00E94BC0">
      <w:pPr>
        <w:autoSpaceDE w:val="0"/>
        <w:autoSpaceDN w:val="0"/>
        <w:spacing w:before="100" w:beforeAutospacing="1" w:after="240" w:line="276" w:lineRule="auto"/>
        <w:ind w:firstLine="708"/>
        <w:jc w:val="both"/>
        <w:rPr>
          <w:color w:val="000000" w:themeColor="text1"/>
          <w:sz w:val="26"/>
          <w:szCs w:val="26"/>
        </w:rPr>
      </w:pPr>
    </w:p>
    <w:sectPr w:rsidR="008D5CCE" w:rsidRPr="0022574C" w:rsidSect="0022574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0AFD"/>
    <w:multiLevelType w:val="hybridMultilevel"/>
    <w:tmpl w:val="6D5AB07E"/>
    <w:lvl w:ilvl="0" w:tplc="3BAEC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6231A"/>
    <w:multiLevelType w:val="hybridMultilevel"/>
    <w:tmpl w:val="B2EA64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5104520"/>
    <w:multiLevelType w:val="hybridMultilevel"/>
    <w:tmpl w:val="60949A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34638"/>
    <w:multiLevelType w:val="hybridMultilevel"/>
    <w:tmpl w:val="12EC4AEE"/>
    <w:lvl w:ilvl="0" w:tplc="3BAECD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FF3667E"/>
    <w:multiLevelType w:val="hybridMultilevel"/>
    <w:tmpl w:val="6F8E105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824B7"/>
    <w:multiLevelType w:val="hybridMultilevel"/>
    <w:tmpl w:val="7B28162E"/>
    <w:lvl w:ilvl="0" w:tplc="7206CAA2">
      <w:start w:val="9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01A77"/>
    <w:multiLevelType w:val="hybridMultilevel"/>
    <w:tmpl w:val="BFD62B36"/>
    <w:lvl w:ilvl="0" w:tplc="E1041BE0">
      <w:numFmt w:val="bullet"/>
      <w:lvlText w:val="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37F01"/>
    <w:multiLevelType w:val="hybridMultilevel"/>
    <w:tmpl w:val="56A8BEE0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40B63D0B"/>
    <w:multiLevelType w:val="hybridMultilevel"/>
    <w:tmpl w:val="1B9A69B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D211EFC"/>
    <w:multiLevelType w:val="hybridMultilevel"/>
    <w:tmpl w:val="C6EAA996"/>
    <w:lvl w:ilvl="0" w:tplc="3BAECD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15C7153"/>
    <w:multiLevelType w:val="hybridMultilevel"/>
    <w:tmpl w:val="AA6465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16C67D8"/>
    <w:multiLevelType w:val="hybridMultilevel"/>
    <w:tmpl w:val="29D2AD50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FEC21D3"/>
    <w:multiLevelType w:val="hybridMultilevel"/>
    <w:tmpl w:val="82740D7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17344A4"/>
    <w:multiLevelType w:val="hybridMultilevel"/>
    <w:tmpl w:val="1116CB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8B7A92"/>
    <w:multiLevelType w:val="hybridMultilevel"/>
    <w:tmpl w:val="093C7B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BF61BE"/>
    <w:multiLevelType w:val="hybridMultilevel"/>
    <w:tmpl w:val="061CB1C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CDE6084"/>
    <w:multiLevelType w:val="hybridMultilevel"/>
    <w:tmpl w:val="C852924E"/>
    <w:lvl w:ilvl="0" w:tplc="3BAECD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475309"/>
    <w:multiLevelType w:val="hybridMultilevel"/>
    <w:tmpl w:val="23FCC742"/>
    <w:lvl w:ilvl="0" w:tplc="3BAECD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3CF1AAA"/>
    <w:multiLevelType w:val="hybridMultilevel"/>
    <w:tmpl w:val="644C2A1C"/>
    <w:lvl w:ilvl="0" w:tplc="ACF258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41F23B4"/>
    <w:multiLevelType w:val="hybridMultilevel"/>
    <w:tmpl w:val="C0226372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79AF78FB"/>
    <w:multiLevelType w:val="hybridMultilevel"/>
    <w:tmpl w:val="F56E254A"/>
    <w:lvl w:ilvl="0" w:tplc="19CE45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2"/>
  </w:num>
  <w:num w:numId="5">
    <w:abstractNumId w:val="0"/>
  </w:num>
  <w:num w:numId="6">
    <w:abstractNumId w:val="16"/>
  </w:num>
  <w:num w:numId="7">
    <w:abstractNumId w:val="6"/>
  </w:num>
  <w:num w:numId="8">
    <w:abstractNumId w:val="17"/>
  </w:num>
  <w:num w:numId="9">
    <w:abstractNumId w:val="1"/>
  </w:num>
  <w:num w:numId="10">
    <w:abstractNumId w:val="11"/>
  </w:num>
  <w:num w:numId="11">
    <w:abstractNumId w:val="15"/>
  </w:num>
  <w:num w:numId="12">
    <w:abstractNumId w:val="18"/>
  </w:num>
  <w:num w:numId="13">
    <w:abstractNumId w:val="12"/>
  </w:num>
  <w:num w:numId="14">
    <w:abstractNumId w:val="20"/>
  </w:num>
  <w:num w:numId="15">
    <w:abstractNumId w:val="10"/>
  </w:num>
  <w:num w:numId="16">
    <w:abstractNumId w:val="9"/>
  </w:num>
  <w:num w:numId="17">
    <w:abstractNumId w:val="3"/>
  </w:num>
  <w:num w:numId="18">
    <w:abstractNumId w:val="19"/>
  </w:num>
  <w:num w:numId="19">
    <w:abstractNumId w:val="8"/>
  </w:num>
  <w:num w:numId="20">
    <w:abstractNumId w:val="1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CE"/>
    <w:rsid w:val="00041E9D"/>
    <w:rsid w:val="000C3A27"/>
    <w:rsid w:val="00182792"/>
    <w:rsid w:val="001E5498"/>
    <w:rsid w:val="0022574C"/>
    <w:rsid w:val="002419F8"/>
    <w:rsid w:val="0024234B"/>
    <w:rsid w:val="002633AC"/>
    <w:rsid w:val="002662AB"/>
    <w:rsid w:val="00291EDC"/>
    <w:rsid w:val="00293320"/>
    <w:rsid w:val="002A0970"/>
    <w:rsid w:val="002B0325"/>
    <w:rsid w:val="003A6FE9"/>
    <w:rsid w:val="00432590"/>
    <w:rsid w:val="004A2468"/>
    <w:rsid w:val="005F2AA7"/>
    <w:rsid w:val="00623113"/>
    <w:rsid w:val="00753663"/>
    <w:rsid w:val="007B6F2D"/>
    <w:rsid w:val="007F7BB6"/>
    <w:rsid w:val="008D5CCE"/>
    <w:rsid w:val="0091749F"/>
    <w:rsid w:val="0098697B"/>
    <w:rsid w:val="00A65201"/>
    <w:rsid w:val="00AE1B1E"/>
    <w:rsid w:val="00CE32FA"/>
    <w:rsid w:val="00D01ED5"/>
    <w:rsid w:val="00D14934"/>
    <w:rsid w:val="00D44442"/>
    <w:rsid w:val="00D672D0"/>
    <w:rsid w:val="00D76415"/>
    <w:rsid w:val="00DA2C23"/>
    <w:rsid w:val="00E63303"/>
    <w:rsid w:val="00E94BC0"/>
    <w:rsid w:val="00ED2C5C"/>
    <w:rsid w:val="00F11C61"/>
    <w:rsid w:val="00F12469"/>
    <w:rsid w:val="00F72776"/>
    <w:rsid w:val="00F9551D"/>
    <w:rsid w:val="00FA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5CC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D5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E1B1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5CC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D5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E1B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487E5-FF85-44FE-9B3F-C2EFEE199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Валерьевна Кабыш</dc:creator>
  <cp:lastModifiedBy>Инга Агасиевна Игитханян</cp:lastModifiedBy>
  <cp:revision>4</cp:revision>
  <cp:lastPrinted>2019-03-28T05:25:00Z</cp:lastPrinted>
  <dcterms:created xsi:type="dcterms:W3CDTF">2019-03-28T05:44:00Z</dcterms:created>
  <dcterms:modified xsi:type="dcterms:W3CDTF">2019-03-29T11:43:00Z</dcterms:modified>
</cp:coreProperties>
</file>